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22" w:rsidRPr="00FA2AD1" w:rsidRDefault="00C83DB1" w:rsidP="00C83DB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A2AD1">
        <w:rPr>
          <w:b/>
          <w:sz w:val="32"/>
          <w:szCs w:val="32"/>
        </w:rPr>
        <w:t>LA FLEUR DES LANGUES INDIVIDUELLE</w:t>
      </w:r>
    </w:p>
    <w:p w:rsidR="00C83DB1" w:rsidRPr="00FA2AD1" w:rsidRDefault="00C83DB1" w:rsidP="00C83DB1">
      <w:pPr>
        <w:jc w:val="both"/>
        <w:rPr>
          <w:sz w:val="28"/>
          <w:szCs w:val="28"/>
          <w:u w:val="single"/>
        </w:rPr>
      </w:pPr>
      <w:r w:rsidRPr="00FA2AD1">
        <w:rPr>
          <w:sz w:val="28"/>
          <w:szCs w:val="28"/>
          <w:u w:val="single"/>
        </w:rPr>
        <w:t>Légende</w:t>
      </w:r>
    </w:p>
    <w:p w:rsidR="00C83DB1" w:rsidRPr="00FA2AD1" w:rsidRDefault="00C83DB1" w:rsidP="00C83DB1">
      <w:pPr>
        <w:autoSpaceDE w:val="0"/>
        <w:autoSpaceDN w:val="0"/>
        <w:adjustRightInd w:val="0"/>
        <w:spacing w:after="0" w:line="240" w:lineRule="auto"/>
        <w:rPr>
          <w:rFonts w:ascii="OpenSans-CondensedBold" w:hAnsi="OpenSans-CondensedBold" w:cs="OpenSans-CondensedBold"/>
          <w:bCs/>
          <w:color w:val="E93518"/>
          <w:sz w:val="20"/>
          <w:szCs w:val="20"/>
        </w:rPr>
      </w:pPr>
      <w:r w:rsidRPr="00FA2AD1">
        <w:rPr>
          <w:rFonts w:ascii="OpenSans-CondensedBold" w:hAnsi="OpenSans-CondensedBold" w:cs="OpenSans-CondensedBold"/>
          <w:bCs/>
          <w:color w:val="000000"/>
          <w:sz w:val="20"/>
          <w:szCs w:val="20"/>
        </w:rPr>
        <w:t>LES LANGUES QUE JE PARLE</w:t>
      </w:r>
      <w:r w:rsidRPr="00FA2AD1">
        <w:rPr>
          <w:rFonts w:ascii="OpenSans-CondensedBold" w:hAnsi="OpenSans-CondensedBold" w:cs="OpenSans-CondensedBold"/>
          <w:bCs/>
          <w:color w:val="E93518"/>
          <w:sz w:val="20"/>
          <w:szCs w:val="20"/>
        </w:rPr>
        <w:t xml:space="preserve"> </w:t>
      </w:r>
      <w:r w:rsidRPr="00FA2AD1">
        <w:rPr>
          <w:rFonts w:ascii="OpenSans-CondensedBold" w:hAnsi="OpenSans-CondensedBold" w:cs="OpenSans-CondensedBold"/>
          <w:bCs/>
          <w:color w:val="E93518"/>
          <w:sz w:val="20"/>
          <w:szCs w:val="20"/>
        </w:rPr>
        <w:tab/>
        <w:t>ROUGE</w:t>
      </w:r>
    </w:p>
    <w:p w:rsidR="00C83DB1" w:rsidRPr="00FA2AD1" w:rsidRDefault="00C83DB1" w:rsidP="00C83DB1">
      <w:pPr>
        <w:autoSpaceDE w:val="0"/>
        <w:autoSpaceDN w:val="0"/>
        <w:adjustRightInd w:val="0"/>
        <w:spacing w:after="0" w:line="240" w:lineRule="auto"/>
        <w:rPr>
          <w:rFonts w:ascii="OpenSans-CondensedBold" w:hAnsi="OpenSans-CondensedBold" w:cs="OpenSans-CondensedBold"/>
          <w:bCs/>
          <w:color w:val="000000"/>
          <w:sz w:val="20"/>
          <w:szCs w:val="20"/>
        </w:rPr>
      </w:pPr>
    </w:p>
    <w:p w:rsidR="00C83DB1" w:rsidRPr="00FA2AD1" w:rsidRDefault="00C83DB1" w:rsidP="00C83DB1">
      <w:pPr>
        <w:autoSpaceDE w:val="0"/>
        <w:autoSpaceDN w:val="0"/>
        <w:adjustRightInd w:val="0"/>
        <w:spacing w:after="0" w:line="240" w:lineRule="auto"/>
        <w:rPr>
          <w:rFonts w:ascii="OpenSans-CondensedBold" w:hAnsi="OpenSans-CondensedBold" w:cs="OpenSans-CondensedBold"/>
          <w:bCs/>
          <w:color w:val="DEC457"/>
          <w:sz w:val="20"/>
          <w:szCs w:val="20"/>
        </w:rPr>
      </w:pPr>
      <w:r w:rsidRPr="00FA2AD1">
        <w:rPr>
          <w:rFonts w:ascii="OpenSans-CondensedBold" w:hAnsi="OpenSans-CondensedBold" w:cs="OpenSans-CondensedBold"/>
          <w:bCs/>
          <w:color w:val="000000"/>
          <w:sz w:val="20"/>
          <w:szCs w:val="20"/>
        </w:rPr>
        <w:t>LES LANGUES QUE JE NE PARLE PAS, MAIS QUE JE COMPRENDS</w:t>
      </w:r>
      <w:r w:rsidRPr="00FA2AD1">
        <w:rPr>
          <w:rFonts w:ascii="OpenSans-CondensedBold" w:hAnsi="OpenSans-CondensedBold" w:cs="OpenSans-CondensedBold"/>
          <w:bCs/>
          <w:color w:val="DEC457"/>
          <w:sz w:val="20"/>
          <w:szCs w:val="20"/>
        </w:rPr>
        <w:t xml:space="preserve"> </w:t>
      </w:r>
      <w:r w:rsidRPr="00FA2AD1">
        <w:rPr>
          <w:rFonts w:ascii="OpenSans-CondensedBold" w:hAnsi="OpenSans-CondensedBold" w:cs="OpenSans-CondensedBold"/>
          <w:bCs/>
          <w:color w:val="DEC457"/>
          <w:sz w:val="20"/>
          <w:szCs w:val="20"/>
        </w:rPr>
        <w:tab/>
        <w:t>JAUNE</w:t>
      </w:r>
    </w:p>
    <w:p w:rsidR="00C83DB1" w:rsidRPr="00FA2AD1" w:rsidRDefault="00C83DB1" w:rsidP="00C83DB1">
      <w:pPr>
        <w:autoSpaceDE w:val="0"/>
        <w:autoSpaceDN w:val="0"/>
        <w:adjustRightInd w:val="0"/>
        <w:spacing w:after="0" w:line="240" w:lineRule="auto"/>
        <w:rPr>
          <w:rFonts w:ascii="OpenSans-CondensedBold" w:hAnsi="OpenSans-CondensedBold" w:cs="OpenSans-CondensedBold"/>
          <w:bCs/>
          <w:color w:val="000000"/>
          <w:sz w:val="20"/>
          <w:szCs w:val="20"/>
        </w:rPr>
      </w:pPr>
    </w:p>
    <w:p w:rsidR="00C83DB1" w:rsidRPr="00FA2AD1" w:rsidRDefault="00C83DB1" w:rsidP="00C83DB1">
      <w:pPr>
        <w:autoSpaceDE w:val="0"/>
        <w:autoSpaceDN w:val="0"/>
        <w:adjustRightInd w:val="0"/>
        <w:spacing w:after="0" w:line="240" w:lineRule="auto"/>
        <w:rPr>
          <w:rFonts w:ascii="OpenSans-CondensedBold" w:hAnsi="OpenSans-CondensedBold" w:cs="OpenSans-CondensedBold"/>
          <w:bCs/>
          <w:color w:val="41A671"/>
          <w:sz w:val="20"/>
          <w:szCs w:val="20"/>
        </w:rPr>
      </w:pPr>
      <w:r w:rsidRPr="00FA2AD1">
        <w:rPr>
          <w:rFonts w:ascii="OpenSans-CondensedBold" w:hAnsi="OpenSans-CondensedBold" w:cs="OpenSans-CondensedBold"/>
          <w:bCs/>
          <w:color w:val="000000"/>
          <w:sz w:val="20"/>
          <w:szCs w:val="20"/>
        </w:rPr>
        <w:t>LES LANGUES QUE JE NE PARLE PAS, MAIS QUE J'AI ENTENDUES</w:t>
      </w:r>
      <w:r w:rsidRPr="00FA2AD1">
        <w:rPr>
          <w:rFonts w:ascii="OpenSans-CondensedBold" w:hAnsi="OpenSans-CondensedBold" w:cs="OpenSans-CondensedBold"/>
          <w:bCs/>
          <w:color w:val="41A671"/>
          <w:sz w:val="20"/>
          <w:szCs w:val="20"/>
        </w:rPr>
        <w:t xml:space="preserve"> </w:t>
      </w:r>
      <w:r w:rsidRPr="00FA2AD1">
        <w:rPr>
          <w:rFonts w:ascii="OpenSans-CondensedBold" w:hAnsi="OpenSans-CondensedBold" w:cs="OpenSans-CondensedBold"/>
          <w:bCs/>
          <w:color w:val="41A671"/>
          <w:sz w:val="20"/>
          <w:szCs w:val="20"/>
        </w:rPr>
        <w:tab/>
        <w:t xml:space="preserve"> VERT</w:t>
      </w:r>
    </w:p>
    <w:p w:rsidR="00C83DB1" w:rsidRPr="00FA2AD1" w:rsidRDefault="00C83DB1" w:rsidP="00C83DB1">
      <w:pPr>
        <w:autoSpaceDE w:val="0"/>
        <w:autoSpaceDN w:val="0"/>
        <w:adjustRightInd w:val="0"/>
        <w:spacing w:after="0" w:line="240" w:lineRule="auto"/>
        <w:rPr>
          <w:rFonts w:ascii="OpenSans-CondensedBold" w:hAnsi="OpenSans-CondensedBold" w:cs="OpenSans-CondensedBold"/>
          <w:bCs/>
          <w:color w:val="000000"/>
          <w:sz w:val="20"/>
          <w:szCs w:val="20"/>
        </w:rPr>
      </w:pPr>
      <w:r w:rsidRPr="00FA2AD1">
        <w:rPr>
          <w:rFonts w:ascii="OpenSans-CondensedBold" w:hAnsi="OpenSans-CondensedBold" w:cs="OpenSans-CondensedBold"/>
          <w:bCs/>
          <w:color w:val="000000"/>
          <w:sz w:val="20"/>
          <w:szCs w:val="20"/>
        </w:rPr>
        <w:tab/>
      </w:r>
    </w:p>
    <w:p w:rsidR="00C83DB1" w:rsidRPr="00FA2AD1" w:rsidRDefault="00C83DB1" w:rsidP="00C83DB1">
      <w:pPr>
        <w:rPr>
          <w:rFonts w:ascii="OpenSans-CondensedBold" w:hAnsi="OpenSans-CondensedBold" w:cs="OpenSans-CondensedBold"/>
          <w:bCs/>
          <w:color w:val="357FD9"/>
          <w:sz w:val="20"/>
          <w:szCs w:val="20"/>
        </w:rPr>
      </w:pPr>
      <w:r w:rsidRPr="00FA2AD1">
        <w:rPr>
          <w:rFonts w:ascii="OpenSans-CondensedBold" w:hAnsi="OpenSans-CondensedBold" w:cs="OpenSans-CondensedBold"/>
          <w:bCs/>
          <w:color w:val="000000"/>
          <w:sz w:val="20"/>
          <w:szCs w:val="20"/>
        </w:rPr>
        <w:t>LES LANGUES QUE JE NE PARLE PAS, MAIS QUE J'AI VU ÉCRITES</w:t>
      </w:r>
      <w:r w:rsidRPr="00FA2AD1">
        <w:rPr>
          <w:rFonts w:ascii="OpenSans-CondensedBold" w:hAnsi="OpenSans-CondensedBold" w:cs="OpenSans-CondensedBold"/>
          <w:bCs/>
          <w:color w:val="357FD9"/>
          <w:sz w:val="20"/>
          <w:szCs w:val="20"/>
        </w:rPr>
        <w:t xml:space="preserve"> </w:t>
      </w:r>
      <w:r w:rsidRPr="00FA2AD1">
        <w:rPr>
          <w:rFonts w:ascii="OpenSans-CondensedBold" w:hAnsi="OpenSans-CondensedBold" w:cs="OpenSans-CondensedBold"/>
          <w:bCs/>
          <w:color w:val="357FD9"/>
          <w:sz w:val="20"/>
          <w:szCs w:val="20"/>
        </w:rPr>
        <w:tab/>
        <w:t xml:space="preserve"> BLEU</w:t>
      </w:r>
    </w:p>
    <w:p w:rsidR="00C83DB1" w:rsidRPr="00FA2AD1" w:rsidRDefault="00C83DB1" w:rsidP="00C83DB1">
      <w:pPr>
        <w:autoSpaceDE w:val="0"/>
        <w:autoSpaceDN w:val="0"/>
        <w:adjustRightInd w:val="0"/>
        <w:spacing w:after="0" w:line="240" w:lineRule="auto"/>
        <w:rPr>
          <w:rFonts w:ascii="OpenSans-CondensedBold" w:hAnsi="OpenSans-CondensedBold" w:cs="OpenSans-CondensedBold"/>
          <w:bCs/>
          <w:color w:val="000000"/>
          <w:sz w:val="20"/>
          <w:szCs w:val="20"/>
        </w:rPr>
      </w:pPr>
      <w:r w:rsidRPr="00FA2AD1">
        <w:rPr>
          <w:rFonts w:ascii="OpenSans-CondensedBold" w:hAnsi="OpenSans-CondensedBold" w:cs="OpenSans-CondensedBold"/>
          <w:bCs/>
          <w:color w:val="000000"/>
          <w:sz w:val="20"/>
          <w:szCs w:val="20"/>
        </w:rPr>
        <w:t xml:space="preserve">LES LANGUES QUE JE NE PARLE PAS, MAIS QUE J’AIMERAIS APPRENDRE </w:t>
      </w:r>
      <w:r w:rsidRPr="00FA2AD1">
        <w:rPr>
          <w:rFonts w:ascii="OpenSans-CondensedBold" w:hAnsi="OpenSans-CondensedBold" w:cs="OpenSans-CondensedBold"/>
          <w:bCs/>
          <w:color w:val="000000"/>
          <w:sz w:val="20"/>
          <w:szCs w:val="20"/>
        </w:rPr>
        <w:tab/>
      </w:r>
      <w:r w:rsidRPr="00FA2AD1">
        <w:rPr>
          <w:rFonts w:ascii="OpenSans-CondensedBold" w:hAnsi="OpenSans-CondensedBold" w:cs="OpenSans-CondensedBold"/>
          <w:bCs/>
          <w:color w:val="ED7D31" w:themeColor="accent2"/>
          <w:sz w:val="20"/>
          <w:szCs w:val="20"/>
        </w:rPr>
        <w:t>ORANGE</w:t>
      </w:r>
    </w:p>
    <w:p w:rsidR="00C83DB1" w:rsidRDefault="00C83DB1">
      <w:pPr>
        <w:jc w:val="center"/>
      </w:pPr>
    </w:p>
    <w:p w:rsidR="00C83DB1" w:rsidRPr="00FA2AD1" w:rsidRDefault="00C83DB1" w:rsidP="00C83DB1">
      <w:pPr>
        <w:jc w:val="both"/>
        <w:rPr>
          <w:sz w:val="28"/>
          <w:szCs w:val="28"/>
        </w:rPr>
      </w:pPr>
      <w:r w:rsidRPr="00FA2AD1">
        <w:rPr>
          <w:sz w:val="28"/>
          <w:szCs w:val="28"/>
          <w:u w:val="single"/>
        </w:rPr>
        <w:t>Plusieurs modalités possibles</w:t>
      </w:r>
      <w:r w:rsidRPr="00FA2AD1">
        <w:rPr>
          <w:sz w:val="28"/>
          <w:szCs w:val="28"/>
        </w:rPr>
        <w:t> :</w:t>
      </w:r>
    </w:p>
    <w:p w:rsidR="00C83DB1" w:rsidRPr="00FA2AD1" w:rsidRDefault="00C83DB1" w:rsidP="00C83DB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A2AD1">
        <w:rPr>
          <w:sz w:val="24"/>
          <w:szCs w:val="24"/>
        </w:rPr>
        <w:t>Sur chaque pétale, écrire les langues correspondantes.</w:t>
      </w:r>
    </w:p>
    <w:p w:rsidR="00C83DB1" w:rsidRPr="00FA2AD1" w:rsidRDefault="00C83DB1" w:rsidP="00C83DB1">
      <w:pPr>
        <w:pStyle w:val="Paragraphedeliste"/>
        <w:jc w:val="both"/>
        <w:rPr>
          <w:sz w:val="24"/>
          <w:szCs w:val="24"/>
        </w:rPr>
      </w:pPr>
      <w:r w:rsidRPr="00FA2AD1">
        <w:rPr>
          <w:sz w:val="24"/>
          <w:szCs w:val="24"/>
        </w:rPr>
        <w:t>Exemple : Je parle chinois, serbe et inuktitut. J’écris sur le pétale rouge les trois langues.</w:t>
      </w:r>
    </w:p>
    <w:p w:rsidR="00FA2AD1" w:rsidRDefault="00FA2AD1" w:rsidP="00FA2AD1">
      <w:pPr>
        <w:pStyle w:val="Paragraphedeliste"/>
        <w:jc w:val="center"/>
        <w:rPr>
          <w:sz w:val="24"/>
          <w:szCs w:val="24"/>
        </w:rPr>
      </w:pPr>
      <w:r w:rsidRPr="00FA2AD1">
        <w:rPr>
          <w:noProof/>
          <w:sz w:val="24"/>
          <w:szCs w:val="24"/>
          <w:lang w:eastAsia="fr-FR"/>
        </w:rPr>
        <w:drawing>
          <wp:inline distT="0" distB="0" distL="0" distR="0">
            <wp:extent cx="1787594" cy="1581150"/>
            <wp:effectExtent l="0" t="0" r="3175" b="0"/>
            <wp:docPr id="5" name="Image 5" descr="fleur des lan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eur des langu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96" t="41536" r="10530" b="9462"/>
                    <a:stretch/>
                  </pic:blipFill>
                  <pic:spPr bwMode="auto">
                    <a:xfrm>
                      <a:off x="0" y="0"/>
                      <a:ext cx="1815220" cy="160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C83DB1" w:rsidRDefault="00FA2AD1" w:rsidP="00FA2AD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Source : </w:t>
      </w:r>
      <w:hyperlink r:id="rId6" w:history="1">
        <w:r w:rsidRPr="00C375D9">
          <w:rPr>
            <w:rStyle w:val="Lienhypertexte"/>
            <w:sz w:val="24"/>
            <w:szCs w:val="24"/>
          </w:rPr>
          <w:t>https://www.pedagogie.ac-aix-marseille.fr/jcms/c_10449380/fr/laccueil-des-enfants-allophones-a-lecole</w:t>
        </w:r>
      </w:hyperlink>
    </w:p>
    <w:p w:rsidR="00FA2AD1" w:rsidRPr="00FA2AD1" w:rsidRDefault="00FA2AD1" w:rsidP="00FA2AD1">
      <w:pPr>
        <w:pStyle w:val="Paragraphedeliste"/>
        <w:rPr>
          <w:sz w:val="24"/>
          <w:szCs w:val="24"/>
        </w:rPr>
      </w:pPr>
    </w:p>
    <w:p w:rsidR="00C83DB1" w:rsidRPr="00FA2AD1" w:rsidRDefault="00C83DB1" w:rsidP="00C83DB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A2AD1">
        <w:rPr>
          <w:sz w:val="24"/>
          <w:szCs w:val="24"/>
        </w:rPr>
        <w:t>Prendre un pétale par langue en fonction de la légende.</w:t>
      </w:r>
    </w:p>
    <w:p w:rsidR="00C83DB1" w:rsidRPr="00FA2AD1" w:rsidRDefault="00C83DB1" w:rsidP="00C83DB1">
      <w:pPr>
        <w:pStyle w:val="Paragraphedeliste"/>
        <w:jc w:val="both"/>
        <w:rPr>
          <w:sz w:val="24"/>
          <w:szCs w:val="24"/>
        </w:rPr>
      </w:pPr>
      <w:r w:rsidRPr="00FA2AD1">
        <w:rPr>
          <w:sz w:val="24"/>
          <w:szCs w:val="24"/>
        </w:rPr>
        <w:t>Exemple : Je parle chinois, serbe et inuktitut. Je prends 3 pétales rouges.</w:t>
      </w:r>
    </w:p>
    <w:p w:rsidR="00C83DB1" w:rsidRDefault="00C83DB1" w:rsidP="00C83DB1">
      <w:pPr>
        <w:jc w:val="center"/>
        <w:rPr>
          <w:sz w:val="24"/>
          <w:szCs w:val="24"/>
        </w:rPr>
      </w:pPr>
      <w:r w:rsidRPr="00FA2AD1">
        <w:rPr>
          <w:sz w:val="24"/>
          <w:szCs w:val="24"/>
        </w:rPr>
        <w:t xml:space="preserve"> </w:t>
      </w:r>
      <w:r w:rsidRPr="00FA2AD1">
        <w:rPr>
          <w:noProof/>
          <w:sz w:val="24"/>
          <w:szCs w:val="24"/>
          <w:lang w:eastAsia="fr-FR"/>
        </w:rPr>
        <w:drawing>
          <wp:inline distT="0" distB="0" distL="0" distR="0">
            <wp:extent cx="1720215" cy="1536726"/>
            <wp:effectExtent l="0" t="0" r="0" b="6350"/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561" cy="155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D1" w:rsidRPr="00FA2AD1" w:rsidRDefault="00FA2AD1" w:rsidP="00FA2A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Source : </w:t>
      </w:r>
      <w:hyperlink r:id="rId8" w:history="1">
        <w:r w:rsidRPr="00C375D9">
          <w:rPr>
            <w:rStyle w:val="Lienhypertexte"/>
            <w:sz w:val="24"/>
            <w:szCs w:val="24"/>
          </w:rPr>
          <w:t>https://www2.ac-lyon.fr/ressources/rhone/langues-vivantes/spip.php?article443&amp;lang=fr</w:t>
        </w:r>
      </w:hyperlink>
    </w:p>
    <w:p w:rsidR="00FA2AD1" w:rsidRDefault="00C83DB1" w:rsidP="00FA2AD1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FA2AD1">
        <w:rPr>
          <w:sz w:val="24"/>
          <w:szCs w:val="24"/>
        </w:rPr>
        <w:t>Je choisis de représenter la fleur des langues de la classe après recensement des langues pour chaque critère.</w:t>
      </w:r>
    </w:p>
    <w:p w:rsidR="00C83DB1" w:rsidRDefault="00FA2AD1" w:rsidP="00FA2AD1">
      <w:pPr>
        <w:pStyle w:val="Paragraphedeliste"/>
        <w:jc w:val="center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2401570" cy="1679886"/>
            <wp:effectExtent l="0" t="0" r="0" b="0"/>
            <wp:docPr id="7" name="Image 7" descr="Résultat de recherche d'images pour &quot;fleurs des langu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fleurs des langue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5" t="34613" r="39610" b="14925"/>
                    <a:stretch/>
                  </pic:blipFill>
                  <pic:spPr bwMode="auto">
                    <a:xfrm>
                      <a:off x="0" y="0"/>
                      <a:ext cx="2519967" cy="176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B2F" w:rsidRDefault="00081B2F" w:rsidP="00081B2F">
      <w:pPr>
        <w:pStyle w:val="Paragraphedeliste"/>
        <w:rPr>
          <w:sz w:val="24"/>
          <w:szCs w:val="24"/>
        </w:rPr>
      </w:pPr>
    </w:p>
    <w:p w:rsidR="00081B2F" w:rsidRDefault="00081B2F" w:rsidP="00081B2F">
      <w:pPr>
        <w:pStyle w:val="Paragraphedeliste"/>
        <w:rPr>
          <w:sz w:val="24"/>
          <w:szCs w:val="24"/>
        </w:rPr>
      </w:pPr>
    </w:p>
    <w:p w:rsidR="00081B2F" w:rsidRPr="00FA2AD1" w:rsidRDefault="00081B2F" w:rsidP="00081B2F">
      <w:pPr>
        <w:pStyle w:val="Paragraphedeliste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182880</wp:posOffset>
            </wp:positionV>
            <wp:extent cx="7086600" cy="83534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81B2F" w:rsidRPr="00FA2AD1" w:rsidSect="00C83D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Condense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E52DB"/>
    <w:multiLevelType w:val="hybridMultilevel"/>
    <w:tmpl w:val="DE200E56"/>
    <w:lvl w:ilvl="0" w:tplc="1BDC2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B1"/>
    <w:rsid w:val="00081B2F"/>
    <w:rsid w:val="00266747"/>
    <w:rsid w:val="00300A3D"/>
    <w:rsid w:val="004D26FC"/>
    <w:rsid w:val="00637C22"/>
    <w:rsid w:val="00C83DB1"/>
    <w:rsid w:val="00E94C0E"/>
    <w:rsid w:val="00FA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9512F-8A5E-4C02-BCA1-64A566CB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3D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A2AD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6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c-lyon.fr/ressources/rhone/langues-vivantes/spip.php?article443&amp;lang=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dagogie.ac-aix-marseille.fr/jcms/c_10449380/fr/laccueil-des-enfants-allophones-a-lecol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D.S.D.E.N du Loir et Cher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FREYGNAC</dc:creator>
  <cp:lastModifiedBy>Laurence ALBERT</cp:lastModifiedBy>
  <cp:revision>2</cp:revision>
  <dcterms:created xsi:type="dcterms:W3CDTF">2020-02-03T10:45:00Z</dcterms:created>
  <dcterms:modified xsi:type="dcterms:W3CDTF">2020-02-03T10:45:00Z</dcterms:modified>
</cp:coreProperties>
</file>